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02" w:rsidRDefault="00401C02"/>
    <w:p w:rsidR="00401C02" w:rsidRDefault="00401C02"/>
    <w:p w:rsidR="00401C02" w:rsidRDefault="00401C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980"/>
      </w:tblGrid>
      <w:tr w:rsidR="00401C02" w:rsidTr="00401C02">
        <w:tc>
          <w:tcPr>
            <w:tcW w:w="6655" w:type="dxa"/>
            <w:gridSpan w:val="2"/>
          </w:tcPr>
          <w:p w:rsidR="00401C02" w:rsidRDefault="00401C02" w:rsidP="00403C1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03C1F">
              <w:rPr>
                <w:b/>
                <w:sz w:val="28"/>
                <w:szCs w:val="28"/>
              </w:rPr>
              <w:t>Flatter and Fairer Versus Soak the Rich</w:t>
            </w:r>
          </w:p>
          <w:p w:rsidR="00403C1F" w:rsidRPr="00403C1F" w:rsidRDefault="00403C1F" w:rsidP="00403C1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401C02">
              <w:rPr>
                <w:i/>
              </w:rPr>
              <w:t>Highest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Marginal </w:t>
            </w:r>
            <w:r w:rsidRPr="00401C02">
              <w:rPr>
                <w:i/>
              </w:rPr>
              <w:t xml:space="preserve"> Income</w:t>
            </w:r>
            <w:proofErr w:type="gramEnd"/>
            <w:r w:rsidRPr="00401C02">
              <w:rPr>
                <w:i/>
              </w:rPr>
              <w:t xml:space="preserve"> Tax Rate</w:t>
            </w:r>
            <w:r>
              <w:rPr>
                <w:i/>
              </w:rPr>
              <w:t xml:space="preserve"> Proposed by Each Candidate</w:t>
            </w:r>
          </w:p>
        </w:tc>
      </w:tr>
      <w:tr w:rsidR="00401C02" w:rsidTr="00401C02">
        <w:tc>
          <w:tcPr>
            <w:tcW w:w="4675" w:type="dxa"/>
          </w:tcPr>
          <w:p w:rsidR="00401C02" w:rsidRDefault="00401C02">
            <w:r>
              <w:t>Ben Carson</w:t>
            </w:r>
          </w:p>
        </w:tc>
        <w:tc>
          <w:tcPr>
            <w:tcW w:w="1980" w:type="dxa"/>
          </w:tcPr>
          <w:p w:rsidR="00401C02" w:rsidRDefault="00401C02">
            <w:r>
              <w:t>14.9 percent</w:t>
            </w:r>
          </w:p>
        </w:tc>
      </w:tr>
      <w:tr w:rsidR="00401C02" w:rsidTr="00401C02">
        <w:tc>
          <w:tcPr>
            <w:tcW w:w="4675" w:type="dxa"/>
          </w:tcPr>
          <w:p w:rsidR="00401C02" w:rsidRDefault="00401C02">
            <w:r>
              <w:t>Ted Cruz</w:t>
            </w:r>
          </w:p>
        </w:tc>
        <w:tc>
          <w:tcPr>
            <w:tcW w:w="1980" w:type="dxa"/>
          </w:tcPr>
          <w:p w:rsidR="00401C02" w:rsidRDefault="00401C02">
            <w:r>
              <w:t>16 percent‎*</w:t>
            </w:r>
          </w:p>
        </w:tc>
      </w:tr>
      <w:tr w:rsidR="00401C02" w:rsidTr="00401C02">
        <w:tc>
          <w:tcPr>
            <w:tcW w:w="4675" w:type="dxa"/>
          </w:tcPr>
          <w:p w:rsidR="00401C02" w:rsidRDefault="00401C02">
            <w:r>
              <w:t>Donald Trump</w:t>
            </w:r>
          </w:p>
        </w:tc>
        <w:tc>
          <w:tcPr>
            <w:tcW w:w="1980" w:type="dxa"/>
          </w:tcPr>
          <w:p w:rsidR="00401C02" w:rsidRDefault="00401C02">
            <w:r>
              <w:t>25 percent</w:t>
            </w:r>
          </w:p>
        </w:tc>
      </w:tr>
      <w:tr w:rsidR="00401C02" w:rsidTr="00401C02">
        <w:tc>
          <w:tcPr>
            <w:tcW w:w="4675" w:type="dxa"/>
          </w:tcPr>
          <w:p w:rsidR="00401C02" w:rsidRDefault="00401C02">
            <w:r>
              <w:t>Jeb Bush</w:t>
            </w:r>
          </w:p>
        </w:tc>
        <w:tc>
          <w:tcPr>
            <w:tcW w:w="1980" w:type="dxa"/>
          </w:tcPr>
          <w:p w:rsidR="00401C02" w:rsidRDefault="00401C02">
            <w:r>
              <w:t>28 percent</w:t>
            </w:r>
          </w:p>
        </w:tc>
      </w:tr>
      <w:tr w:rsidR="00401C02" w:rsidTr="00401C02">
        <w:tc>
          <w:tcPr>
            <w:tcW w:w="4675" w:type="dxa"/>
          </w:tcPr>
          <w:p w:rsidR="00401C02" w:rsidRDefault="00401C02">
            <w:r>
              <w:t>John Kasich</w:t>
            </w:r>
          </w:p>
        </w:tc>
        <w:tc>
          <w:tcPr>
            <w:tcW w:w="1980" w:type="dxa"/>
          </w:tcPr>
          <w:p w:rsidR="00401C02" w:rsidRDefault="00401C02">
            <w:r>
              <w:t>28 percent</w:t>
            </w:r>
          </w:p>
        </w:tc>
      </w:tr>
      <w:tr w:rsidR="00401C02" w:rsidTr="00401C02">
        <w:tc>
          <w:tcPr>
            <w:tcW w:w="4675" w:type="dxa"/>
          </w:tcPr>
          <w:p w:rsidR="00401C02" w:rsidRDefault="00401C02">
            <w:r>
              <w:t>Marco Rubio</w:t>
            </w:r>
          </w:p>
        </w:tc>
        <w:tc>
          <w:tcPr>
            <w:tcW w:w="1980" w:type="dxa"/>
          </w:tcPr>
          <w:p w:rsidR="00401C02" w:rsidRDefault="00401C02">
            <w:r>
              <w:t>35 percent</w:t>
            </w:r>
          </w:p>
        </w:tc>
      </w:tr>
      <w:tr w:rsidR="00401C02" w:rsidTr="00401C02">
        <w:tc>
          <w:tcPr>
            <w:tcW w:w="4675" w:type="dxa"/>
          </w:tcPr>
          <w:p w:rsidR="00401C02" w:rsidRPr="00401C02" w:rsidRDefault="00401C02">
            <w:pPr>
              <w:rPr>
                <w:i/>
                <w:color w:val="FF0000"/>
              </w:rPr>
            </w:pPr>
            <w:r w:rsidRPr="00401C02">
              <w:rPr>
                <w:i/>
                <w:color w:val="FF0000"/>
              </w:rPr>
              <w:t>Current code</w:t>
            </w:r>
          </w:p>
        </w:tc>
        <w:tc>
          <w:tcPr>
            <w:tcW w:w="1980" w:type="dxa"/>
          </w:tcPr>
          <w:p w:rsidR="00401C02" w:rsidRPr="00401C02" w:rsidRDefault="00401C02">
            <w:pPr>
              <w:rPr>
                <w:i/>
                <w:color w:val="FF0000"/>
              </w:rPr>
            </w:pPr>
            <w:r w:rsidRPr="00401C02">
              <w:rPr>
                <w:i/>
                <w:color w:val="FF0000"/>
              </w:rPr>
              <w:t xml:space="preserve"> </w:t>
            </w:r>
            <w:r w:rsidRPr="00401C02">
              <w:rPr>
                <w:i/>
                <w:color w:val="FF0000"/>
              </w:rPr>
              <w:t xml:space="preserve">39.6 </w:t>
            </w:r>
            <w:r w:rsidRPr="00401C02">
              <w:rPr>
                <w:i/>
                <w:color w:val="FF0000"/>
              </w:rPr>
              <w:t>percent</w:t>
            </w:r>
          </w:p>
        </w:tc>
      </w:tr>
      <w:tr w:rsidR="00401C02" w:rsidTr="00401C02">
        <w:tc>
          <w:tcPr>
            <w:tcW w:w="4675" w:type="dxa"/>
          </w:tcPr>
          <w:p w:rsidR="00401C02" w:rsidRDefault="00401C02">
            <w:r>
              <w:t>Hillary Clinton</w:t>
            </w:r>
          </w:p>
        </w:tc>
        <w:tc>
          <w:tcPr>
            <w:tcW w:w="1980" w:type="dxa"/>
          </w:tcPr>
          <w:p w:rsidR="00401C02" w:rsidRDefault="00401C02" w:rsidP="00401C02">
            <w:r>
              <w:t>43.6</w:t>
            </w:r>
            <w:r>
              <w:t xml:space="preserve"> percent</w:t>
            </w:r>
          </w:p>
        </w:tc>
      </w:tr>
      <w:tr w:rsidR="00401C02" w:rsidTr="00401C02">
        <w:tc>
          <w:tcPr>
            <w:tcW w:w="4675" w:type="dxa"/>
          </w:tcPr>
          <w:p w:rsidR="00401C02" w:rsidRDefault="00401C02">
            <w:r>
              <w:t>Bernie Sanders</w:t>
            </w:r>
          </w:p>
        </w:tc>
        <w:tc>
          <w:tcPr>
            <w:tcW w:w="1980" w:type="dxa"/>
          </w:tcPr>
          <w:p w:rsidR="00401C02" w:rsidRDefault="00403C1F">
            <w:r>
              <w:t>54.2</w:t>
            </w:r>
            <w:r w:rsidR="00401C02">
              <w:t xml:space="preserve"> percent</w:t>
            </w:r>
            <w:r>
              <w:t>**</w:t>
            </w:r>
          </w:p>
        </w:tc>
      </w:tr>
      <w:tr w:rsidR="00401C02" w:rsidTr="00DD1BB1">
        <w:trPr>
          <w:trHeight w:val="547"/>
        </w:trPr>
        <w:tc>
          <w:tcPr>
            <w:tcW w:w="6655" w:type="dxa"/>
            <w:gridSpan w:val="2"/>
          </w:tcPr>
          <w:p w:rsidR="00401C02" w:rsidRDefault="00401C02">
            <w:r>
              <w:t>* Cruz corporate rate is 16 percent and the individual income tax rate is 10 percent.</w:t>
            </w:r>
          </w:p>
          <w:p w:rsidR="00403C1F" w:rsidRDefault="00403C1F"/>
          <w:p w:rsidR="00403C1F" w:rsidRDefault="00403C1F">
            <w:r>
              <w:t>** Sanders tax rate includes 2.2 percent income-based tax for single-payer health care</w:t>
            </w:r>
          </w:p>
          <w:p w:rsidR="00403C1F" w:rsidRDefault="00403C1F"/>
          <w:p w:rsidR="00403C1F" w:rsidRDefault="00403C1F" w:rsidP="00403C1F">
            <w:r>
              <w:t>Source: Tax Foundation</w:t>
            </w:r>
          </w:p>
          <w:p w:rsidR="00403C1F" w:rsidRDefault="00403C1F"/>
        </w:tc>
      </w:tr>
    </w:tbl>
    <w:p w:rsidR="00777E37" w:rsidRDefault="00401C02">
      <w:bookmarkStart w:id="0" w:name="_GoBack"/>
      <w:bookmarkEnd w:id="0"/>
      <w:r>
        <w:br/>
      </w:r>
      <w:r>
        <w:br/>
      </w:r>
      <w:r>
        <w:br/>
      </w:r>
    </w:p>
    <w:sectPr w:rsidR="00777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02"/>
    <w:rsid w:val="00401C02"/>
    <w:rsid w:val="00403C1F"/>
    <w:rsid w:val="0077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9407"/>
  <w15:chartTrackingRefBased/>
  <w15:docId w15:val="{D48F1B30-CCED-40EF-9F41-87D812C2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Parnell</dc:creator>
  <cp:keywords/>
  <dc:description/>
  <cp:lastModifiedBy>Sean Parnell</cp:lastModifiedBy>
  <cp:revision>1</cp:revision>
  <dcterms:created xsi:type="dcterms:W3CDTF">2016-02-04T19:54:00Z</dcterms:created>
  <dcterms:modified xsi:type="dcterms:W3CDTF">2016-02-04T20:09:00Z</dcterms:modified>
</cp:coreProperties>
</file>